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E37" w:rsidRDefault="00326E37" w:rsidP="00326E3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</w:t>
      </w:r>
    </w:p>
    <w:p w:rsidR="00326E37" w:rsidRDefault="00326E37" w:rsidP="00326E3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«Ленская средняя общеобразовательная школа» </w:t>
      </w:r>
    </w:p>
    <w:p w:rsidR="00326E37" w:rsidRDefault="00326E37" w:rsidP="00326E37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326E37" w:rsidRDefault="00326E37" w:rsidP="00326E37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ул. К.Зинина, д. 7  с. Лена,  Ленский район, Архангельская область, 165783, тел. (881859)72 242</w:t>
      </w:r>
    </w:p>
    <w:p w:rsidR="00326E37" w:rsidRDefault="00326E37" w:rsidP="00326E37">
      <w:pPr>
        <w:pStyle w:val="a4"/>
        <w:jc w:val="center"/>
      </w:pPr>
      <w:r>
        <w:rPr>
          <w:rFonts w:ascii="Times New Roman" w:hAnsi="Times New Roman"/>
        </w:rPr>
        <w:t xml:space="preserve">факс: (881859)72 242    </w:t>
      </w:r>
      <w:proofErr w:type="gramStart"/>
      <w:r>
        <w:rPr>
          <w:rFonts w:ascii="Times New Roman" w:hAnsi="Times New Roman"/>
        </w:rPr>
        <w:t>Е</w:t>
      </w:r>
      <w:proofErr w:type="gramEnd"/>
      <w:r>
        <w:rPr>
          <w:rFonts w:ascii="Times New Roman" w:hAnsi="Times New Roman"/>
        </w:rPr>
        <w:t>-</w:t>
      </w:r>
      <w:r>
        <w:rPr>
          <w:rFonts w:ascii="Times New Roman" w:hAnsi="Times New Roman"/>
          <w:lang w:val="en-US"/>
        </w:rPr>
        <w:t>mail</w:t>
      </w:r>
      <w:r>
        <w:rPr>
          <w:rFonts w:ascii="Times New Roman" w:hAnsi="Times New Roman"/>
        </w:rPr>
        <w:t xml:space="preserve">: </w:t>
      </w:r>
      <w:hyperlink r:id="rId5" w:history="1">
        <w:r>
          <w:rPr>
            <w:rStyle w:val="a3"/>
            <w:rFonts w:eastAsia="Arial Unicode MS"/>
            <w:lang w:val="en-US"/>
          </w:rPr>
          <w:t>Lmsosh</w:t>
        </w:r>
        <w:r>
          <w:rPr>
            <w:rStyle w:val="a3"/>
            <w:rFonts w:eastAsia="Arial Unicode MS"/>
          </w:rPr>
          <w:t>@</w:t>
        </w:r>
        <w:r>
          <w:rPr>
            <w:rStyle w:val="a3"/>
            <w:rFonts w:eastAsia="Arial Unicode MS"/>
            <w:lang w:val="en-US"/>
          </w:rPr>
          <w:t>mail</w:t>
        </w:r>
        <w:r>
          <w:rPr>
            <w:rStyle w:val="a3"/>
            <w:rFonts w:eastAsia="Arial Unicode MS"/>
          </w:rPr>
          <w:t>.</w:t>
        </w:r>
        <w:r>
          <w:rPr>
            <w:rStyle w:val="a3"/>
            <w:rFonts w:eastAsia="Arial Unicode MS"/>
            <w:lang w:val="en-US"/>
          </w:rPr>
          <w:t>ru</w:t>
        </w:r>
      </w:hyperlink>
      <w:r>
        <w:t xml:space="preserve">    </w:t>
      </w:r>
      <w:r>
        <w:rPr>
          <w:rFonts w:ascii="Times New Roman" w:hAnsi="Times New Roman"/>
        </w:rPr>
        <w:t>сайт:</w:t>
      </w:r>
      <w:r>
        <w:t xml:space="preserve"> </w:t>
      </w:r>
      <w:r>
        <w:rPr>
          <w:rFonts w:ascii="Times New Roman" w:hAnsi="Times New Roman"/>
          <w:lang w:val="en-US"/>
        </w:rPr>
        <w:t>http</w:t>
      </w:r>
      <w:r>
        <w:rPr>
          <w:rFonts w:ascii="Times New Roman" w:hAnsi="Times New Roman"/>
        </w:rPr>
        <w:t>://</w:t>
      </w:r>
      <w:proofErr w:type="spellStart"/>
      <w:r>
        <w:rPr>
          <w:rFonts w:ascii="Times New Roman" w:hAnsi="Times New Roman"/>
          <w:lang w:val="en-US"/>
        </w:rPr>
        <w:t>lmsosh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edusite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ru</w:t>
      </w:r>
      <w:proofErr w:type="spellEnd"/>
      <w:r>
        <w:rPr>
          <w:rFonts w:ascii="Times New Roman" w:hAnsi="Times New Roman"/>
        </w:rPr>
        <w:t>/</w:t>
      </w:r>
    </w:p>
    <w:p w:rsidR="00326E37" w:rsidRDefault="00326E37" w:rsidP="00326E37">
      <w:pPr>
        <w:pStyle w:val="a4"/>
        <w:rPr>
          <w:rFonts w:ascii="Times New Roman" w:hAnsi="Times New Roman"/>
          <w:b/>
        </w:rPr>
      </w:pPr>
    </w:p>
    <w:p w:rsidR="00326E37" w:rsidRDefault="00326E37" w:rsidP="00326E37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Ind w:w="-106" w:type="dxa"/>
        <w:tblLook w:val="00A0"/>
      </w:tblPr>
      <w:tblGrid>
        <w:gridCol w:w="4515"/>
        <w:gridCol w:w="4807"/>
      </w:tblGrid>
      <w:tr w:rsidR="00326E37" w:rsidRPr="00315A5C" w:rsidTr="00C2756B">
        <w:trPr>
          <w:trHeight w:val="1840"/>
          <w:jc w:val="center"/>
        </w:trPr>
        <w:tc>
          <w:tcPr>
            <w:tcW w:w="4515" w:type="dxa"/>
          </w:tcPr>
          <w:p w:rsidR="00326E37" w:rsidRPr="00315A5C" w:rsidRDefault="00326E37" w:rsidP="00C2756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326E37" w:rsidRPr="00315A5C" w:rsidRDefault="00326E37" w:rsidP="00C2756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326E37" w:rsidRPr="00315A5C" w:rsidRDefault="00326E37" w:rsidP="00C2756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Педагогическим Советом </w:t>
            </w:r>
          </w:p>
          <w:p w:rsidR="00326E37" w:rsidRPr="00315A5C" w:rsidRDefault="00326E37" w:rsidP="00C2756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от __  ___ 20__ г. №  __ </w:t>
            </w:r>
          </w:p>
          <w:p w:rsidR="00326E37" w:rsidRPr="00315A5C" w:rsidRDefault="00326E37" w:rsidP="00C2756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807" w:type="dxa"/>
          </w:tcPr>
          <w:p w:rsidR="00326E37" w:rsidRPr="00315A5C" w:rsidRDefault="00326E37" w:rsidP="00C2756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E37" w:rsidRPr="00315A5C" w:rsidRDefault="00326E37" w:rsidP="00C2756B">
            <w:pPr>
              <w:pStyle w:val="a4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326E37" w:rsidRPr="00315A5C" w:rsidRDefault="00326E37" w:rsidP="00C2756B">
            <w:pPr>
              <w:pStyle w:val="a4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Ленск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326E37" w:rsidRPr="00315A5C" w:rsidRDefault="00326E37" w:rsidP="00C2756B">
            <w:pPr>
              <w:pStyle w:val="a4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sz w:val="24"/>
                <w:szCs w:val="24"/>
              </w:rPr>
              <w:t xml:space="preserve"> </w:t>
            </w:r>
            <w:r w:rsidRPr="00315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______________     </w:t>
            </w:r>
            <w:proofErr w:type="spellStart"/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И.Н.Тесля</w:t>
            </w:r>
            <w:proofErr w:type="spellEnd"/>
          </w:p>
          <w:p w:rsidR="00326E37" w:rsidRPr="00315A5C" w:rsidRDefault="00326E37" w:rsidP="00C2756B">
            <w:pPr>
              <w:pStyle w:val="a4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Приказ от __  _____   20__ г. №  __</w:t>
            </w:r>
          </w:p>
          <w:p w:rsidR="00326E37" w:rsidRPr="00315A5C" w:rsidRDefault="00326E37" w:rsidP="00C2756B">
            <w:pPr>
              <w:pStyle w:val="a4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263E" w:rsidRDefault="0097263E" w:rsidP="002C4016"/>
    <w:p w:rsidR="0097263E" w:rsidRPr="00724936" w:rsidRDefault="0097263E" w:rsidP="0072493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24936">
        <w:rPr>
          <w:rFonts w:ascii="Times New Roman" w:hAnsi="Times New Roman" w:cs="Times New Roman"/>
          <w:b/>
          <w:bCs/>
          <w:sz w:val="32"/>
          <w:szCs w:val="32"/>
        </w:rPr>
        <w:t>Положение</w:t>
      </w:r>
    </w:p>
    <w:p w:rsidR="0097263E" w:rsidRDefault="0097263E" w:rsidP="0072493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24936">
        <w:rPr>
          <w:rFonts w:ascii="Times New Roman" w:hAnsi="Times New Roman" w:cs="Times New Roman"/>
          <w:b/>
          <w:bCs/>
          <w:sz w:val="32"/>
          <w:szCs w:val="32"/>
        </w:rPr>
        <w:t>о педагогическом совете</w:t>
      </w:r>
    </w:p>
    <w:p w:rsidR="001F6445" w:rsidRPr="001F6445" w:rsidRDefault="001F6445" w:rsidP="00724936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1F6445">
        <w:rPr>
          <w:rFonts w:ascii="Times New Roman" w:hAnsi="Times New Roman" w:cs="Times New Roman"/>
          <w:bCs/>
          <w:sz w:val="32"/>
          <w:szCs w:val="32"/>
        </w:rPr>
        <w:t>(новая редакция)</w:t>
      </w:r>
    </w:p>
    <w:p w:rsidR="0097263E" w:rsidRPr="00724936" w:rsidRDefault="0097263E" w:rsidP="001F644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24936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97263E" w:rsidRPr="00315FCA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 xml:space="preserve">1.1. Педагогический совет является постоянно </w:t>
      </w:r>
      <w:r w:rsidRPr="00315FCA">
        <w:rPr>
          <w:rFonts w:ascii="Times New Roman" w:hAnsi="Times New Roman" w:cs="Times New Roman"/>
          <w:sz w:val="26"/>
          <w:szCs w:val="26"/>
        </w:rPr>
        <w:t xml:space="preserve">действующим </w:t>
      </w:r>
      <w:r w:rsidR="005336E4" w:rsidRPr="00315FCA">
        <w:rPr>
          <w:rFonts w:ascii="Times New Roman" w:hAnsi="Times New Roman" w:cs="Times New Roman"/>
          <w:sz w:val="26"/>
          <w:szCs w:val="26"/>
        </w:rPr>
        <w:t xml:space="preserve">коллегиальным </w:t>
      </w:r>
      <w:r w:rsidRPr="00315FCA">
        <w:rPr>
          <w:rFonts w:ascii="Times New Roman" w:hAnsi="Times New Roman" w:cs="Times New Roman"/>
          <w:sz w:val="26"/>
          <w:szCs w:val="26"/>
        </w:rPr>
        <w:t xml:space="preserve">органом, созданный для рассмотрения основных вопросов </w:t>
      </w:r>
      <w:r w:rsidR="005336E4" w:rsidRPr="00315FCA">
        <w:rPr>
          <w:rFonts w:ascii="Times New Roman" w:hAnsi="Times New Roman" w:cs="Times New Roman"/>
          <w:sz w:val="26"/>
          <w:szCs w:val="26"/>
        </w:rPr>
        <w:t>образовательной деятельности</w:t>
      </w:r>
      <w:r w:rsidRPr="00315FCA">
        <w:rPr>
          <w:rFonts w:ascii="Times New Roman" w:hAnsi="Times New Roman" w:cs="Times New Roman"/>
          <w:sz w:val="26"/>
          <w:szCs w:val="26"/>
        </w:rPr>
        <w:t>.</w:t>
      </w:r>
    </w:p>
    <w:p w:rsidR="0097263E" w:rsidRPr="00315FCA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 xml:space="preserve">1.2. Главными задачами педагогического совета являются: </w:t>
      </w:r>
      <w:r w:rsidR="005336E4" w:rsidRPr="00315FCA">
        <w:rPr>
          <w:rFonts w:ascii="Times New Roman" w:hAnsi="Times New Roman" w:cs="Times New Roman"/>
          <w:sz w:val="26"/>
          <w:szCs w:val="26"/>
        </w:rPr>
        <w:t>Развитие и совершенствование образовательной деятельности, повышения профессионального мастерства и творческого роста педагогических работников.</w:t>
      </w:r>
    </w:p>
    <w:p w:rsidR="001F6445" w:rsidRDefault="0097263E" w:rsidP="00B20258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 xml:space="preserve">1.3.  Педагогический совет принимает решения о допуске учащихся к экзаменам, переводе учащихся в следующий класс или об оставлении на повторный курс обучения; выдаче аттестатов об основном общем образовании и среднем общем образовании; о поощрениях и взысканиях учащихся; об исключении учащихся из школы в случае, когда иные меры педагогического воздействия исчерпаны, в порядке, определенном </w:t>
      </w:r>
      <w:r w:rsidR="001F6445" w:rsidRPr="001F6445">
        <w:rPr>
          <w:rFonts w:ascii="Times New Roman" w:hAnsi="Times New Roman" w:cs="Times New Roman"/>
          <w:sz w:val="26"/>
          <w:szCs w:val="24"/>
        </w:rPr>
        <w:t>Федеральным законом Российской Федерации от 29 декабря 2012 г. N 273-ФЗ "Об образовании в Российской Федерации"</w:t>
      </w:r>
      <w:r w:rsidR="00315FCA">
        <w:rPr>
          <w:rFonts w:ascii="Times New Roman" w:hAnsi="Times New Roman" w:cs="Times New Roman"/>
          <w:sz w:val="26"/>
          <w:szCs w:val="24"/>
        </w:rPr>
        <w:t>.</w:t>
      </w:r>
    </w:p>
    <w:p w:rsidR="0097263E" w:rsidRPr="00724936" w:rsidRDefault="0097263E" w:rsidP="001F6445">
      <w:pPr>
        <w:jc w:val="center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b/>
          <w:bCs/>
          <w:sz w:val="26"/>
          <w:szCs w:val="26"/>
        </w:rPr>
        <w:t>2. Состав педагогического совета</w:t>
      </w:r>
      <w:r w:rsidRPr="00724936">
        <w:rPr>
          <w:rFonts w:ascii="Times New Roman" w:hAnsi="Times New Roman" w:cs="Times New Roman"/>
          <w:sz w:val="26"/>
          <w:szCs w:val="26"/>
        </w:rPr>
        <w:t>.</w:t>
      </w:r>
    </w:p>
    <w:p w:rsidR="0097263E" w:rsidRPr="008A414C" w:rsidRDefault="005336E4" w:rsidP="00B20258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 В состав П</w:t>
      </w:r>
      <w:r w:rsidR="0097263E" w:rsidRPr="00724936">
        <w:rPr>
          <w:rFonts w:ascii="Times New Roman" w:hAnsi="Times New Roman" w:cs="Times New Roman"/>
          <w:sz w:val="26"/>
          <w:szCs w:val="26"/>
        </w:rPr>
        <w:t>едагогического совета входят: директор школы (председатель</w:t>
      </w:r>
      <w:r w:rsidR="0097263E">
        <w:rPr>
          <w:rFonts w:ascii="Times New Roman" w:hAnsi="Times New Roman" w:cs="Times New Roman"/>
          <w:sz w:val="26"/>
          <w:szCs w:val="26"/>
        </w:rPr>
        <w:t xml:space="preserve">), </w:t>
      </w:r>
      <w:r>
        <w:rPr>
          <w:rFonts w:ascii="Times New Roman" w:hAnsi="Times New Roman" w:cs="Times New Roman"/>
          <w:sz w:val="26"/>
          <w:szCs w:val="26"/>
        </w:rPr>
        <w:t>все педагогические работники</w:t>
      </w:r>
      <w:r w:rsidR="00315FCA">
        <w:rPr>
          <w:rFonts w:ascii="Times New Roman" w:hAnsi="Times New Roman" w:cs="Times New Roman"/>
          <w:sz w:val="26"/>
          <w:szCs w:val="26"/>
        </w:rPr>
        <w:t>.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>2.2. В не</w:t>
      </w:r>
      <w:r w:rsidR="005336E4">
        <w:rPr>
          <w:rFonts w:ascii="Times New Roman" w:hAnsi="Times New Roman" w:cs="Times New Roman"/>
          <w:sz w:val="26"/>
          <w:szCs w:val="26"/>
        </w:rPr>
        <w:t>обходимых случаях на заседание П</w:t>
      </w:r>
      <w:r w:rsidRPr="00724936">
        <w:rPr>
          <w:rFonts w:ascii="Times New Roman" w:hAnsi="Times New Roman" w:cs="Times New Roman"/>
          <w:sz w:val="26"/>
          <w:szCs w:val="26"/>
        </w:rPr>
        <w:t>едагогического совета школы приглашаются</w:t>
      </w:r>
      <w:r w:rsidR="005336E4">
        <w:rPr>
          <w:rFonts w:ascii="Times New Roman" w:hAnsi="Times New Roman" w:cs="Times New Roman"/>
          <w:sz w:val="26"/>
          <w:szCs w:val="26"/>
        </w:rPr>
        <w:t xml:space="preserve"> </w:t>
      </w:r>
      <w:r w:rsidR="005336E4" w:rsidRPr="00315FCA">
        <w:rPr>
          <w:rFonts w:ascii="Times New Roman" w:hAnsi="Times New Roman" w:cs="Times New Roman"/>
          <w:sz w:val="26"/>
          <w:szCs w:val="26"/>
        </w:rPr>
        <w:t>председатель Совета школы</w:t>
      </w:r>
      <w:r w:rsidR="005336E4">
        <w:rPr>
          <w:rFonts w:ascii="Times New Roman" w:hAnsi="Times New Roman" w:cs="Times New Roman"/>
          <w:sz w:val="26"/>
          <w:szCs w:val="26"/>
        </w:rPr>
        <w:t>,</w:t>
      </w:r>
      <w:r w:rsidRPr="00724936">
        <w:rPr>
          <w:rFonts w:ascii="Times New Roman" w:hAnsi="Times New Roman" w:cs="Times New Roman"/>
          <w:sz w:val="26"/>
          <w:szCs w:val="26"/>
        </w:rPr>
        <w:t xml:space="preserve"> представители ме</w:t>
      </w:r>
      <w:r w:rsidR="005336E4">
        <w:rPr>
          <w:rFonts w:ascii="Times New Roman" w:hAnsi="Times New Roman" w:cs="Times New Roman"/>
          <w:sz w:val="26"/>
          <w:szCs w:val="26"/>
        </w:rPr>
        <w:t>стной администрации, работники О</w:t>
      </w:r>
      <w:r w:rsidRPr="00724936">
        <w:rPr>
          <w:rFonts w:ascii="Times New Roman" w:hAnsi="Times New Roman" w:cs="Times New Roman"/>
          <w:sz w:val="26"/>
          <w:szCs w:val="26"/>
        </w:rPr>
        <w:t xml:space="preserve">тдела образования, родители учащихся и другие лица. Необходимость их приглашения определяется председателем педагогического совета. Лица, </w:t>
      </w:r>
      <w:r w:rsidRPr="00724936">
        <w:rPr>
          <w:rFonts w:ascii="Times New Roman" w:hAnsi="Times New Roman" w:cs="Times New Roman"/>
          <w:sz w:val="26"/>
          <w:szCs w:val="26"/>
        </w:rPr>
        <w:lastRenderedPageBreak/>
        <w:t>приглашенные на заседание педагогического совета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724936">
        <w:rPr>
          <w:rFonts w:ascii="Times New Roman" w:hAnsi="Times New Roman" w:cs="Times New Roman"/>
          <w:sz w:val="26"/>
          <w:szCs w:val="26"/>
        </w:rPr>
        <w:t xml:space="preserve"> пользуются правом совещательного голоса.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>2.3. Педагогический совет избирает из своего состава секретаря совета на учебный год путем открытого голосования простым большинством голосов.</w:t>
      </w:r>
    </w:p>
    <w:p w:rsidR="0097263E" w:rsidRPr="00724936" w:rsidRDefault="0097263E" w:rsidP="001F644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24936">
        <w:rPr>
          <w:rFonts w:ascii="Times New Roman" w:hAnsi="Times New Roman" w:cs="Times New Roman"/>
          <w:b/>
          <w:bCs/>
          <w:sz w:val="26"/>
          <w:szCs w:val="26"/>
        </w:rPr>
        <w:t>3. Компетенции педагогического совета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>К компетенции Педагогического совета относится: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 xml:space="preserve">3.1. Обсуждение, рассмотрение и утверждение учебных планов, расписания занятий, программ, форм и методов </w:t>
      </w:r>
      <w:r w:rsidRPr="00315FCA">
        <w:rPr>
          <w:rFonts w:ascii="Times New Roman" w:hAnsi="Times New Roman" w:cs="Times New Roman"/>
          <w:sz w:val="26"/>
          <w:szCs w:val="26"/>
        </w:rPr>
        <w:t>образовательно</w:t>
      </w:r>
      <w:r w:rsidR="005336E4" w:rsidRPr="00315FCA">
        <w:rPr>
          <w:rFonts w:ascii="Times New Roman" w:hAnsi="Times New Roman" w:cs="Times New Roman"/>
          <w:sz w:val="26"/>
          <w:szCs w:val="26"/>
        </w:rPr>
        <w:t>й деятельности</w:t>
      </w:r>
      <w:r w:rsidR="005336E4">
        <w:rPr>
          <w:rFonts w:ascii="Times New Roman" w:hAnsi="Times New Roman" w:cs="Times New Roman"/>
          <w:sz w:val="26"/>
          <w:szCs w:val="26"/>
        </w:rPr>
        <w:t xml:space="preserve"> </w:t>
      </w:r>
      <w:r w:rsidRPr="00724936">
        <w:rPr>
          <w:rFonts w:ascii="Times New Roman" w:hAnsi="Times New Roman" w:cs="Times New Roman"/>
          <w:sz w:val="26"/>
          <w:szCs w:val="26"/>
        </w:rPr>
        <w:t>и способов их реализации;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>3.2. Выбор форм и методов ведения образовательно</w:t>
      </w:r>
      <w:r w:rsidR="005336E4">
        <w:rPr>
          <w:rFonts w:ascii="Times New Roman" w:hAnsi="Times New Roman" w:cs="Times New Roman"/>
          <w:sz w:val="26"/>
          <w:szCs w:val="26"/>
        </w:rPr>
        <w:t>й</w:t>
      </w:r>
      <w:r w:rsidRPr="00724936">
        <w:rPr>
          <w:rFonts w:ascii="Times New Roman" w:hAnsi="Times New Roman" w:cs="Times New Roman"/>
          <w:sz w:val="26"/>
          <w:szCs w:val="26"/>
        </w:rPr>
        <w:t xml:space="preserve"> </w:t>
      </w:r>
      <w:r w:rsidR="005336E4" w:rsidRPr="00315FCA">
        <w:rPr>
          <w:rFonts w:ascii="Times New Roman" w:hAnsi="Times New Roman" w:cs="Times New Roman"/>
          <w:sz w:val="26"/>
          <w:szCs w:val="26"/>
        </w:rPr>
        <w:t>деятельности</w:t>
      </w:r>
      <w:r w:rsidRPr="00315FCA">
        <w:rPr>
          <w:rFonts w:ascii="Times New Roman" w:hAnsi="Times New Roman" w:cs="Times New Roman"/>
          <w:sz w:val="26"/>
          <w:szCs w:val="26"/>
        </w:rPr>
        <w:t>,</w:t>
      </w:r>
      <w:r w:rsidRPr="00724936">
        <w:rPr>
          <w:rFonts w:ascii="Times New Roman" w:hAnsi="Times New Roman" w:cs="Times New Roman"/>
          <w:sz w:val="26"/>
          <w:szCs w:val="26"/>
        </w:rPr>
        <w:t xml:space="preserve"> способов их реализации, определение направлений инновационной деятельности, опытно – экспериментальной работы Учреждения и</w:t>
      </w:r>
      <w:r w:rsidRPr="00724936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Pr="00724936">
        <w:rPr>
          <w:rFonts w:ascii="Times New Roman" w:hAnsi="Times New Roman" w:cs="Times New Roman"/>
          <w:sz w:val="26"/>
          <w:szCs w:val="26"/>
        </w:rPr>
        <w:t xml:space="preserve"> педагогического коллектива (отдельных педагогов), заслушивание отчетов о ее ходе и результативности;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>3.3. Утверждение порядка проведения промежуточных аттестаций обучающихся;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 xml:space="preserve">3.4. Условный перевод </w:t>
      </w:r>
      <w:proofErr w:type="gramStart"/>
      <w:r w:rsidRPr="00724936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724936">
        <w:rPr>
          <w:rFonts w:ascii="Times New Roman" w:hAnsi="Times New Roman" w:cs="Times New Roman"/>
          <w:sz w:val="26"/>
          <w:szCs w:val="26"/>
        </w:rPr>
        <w:t>, имеющих академическую задолженность по одному предмету, в следующий класс;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>3.5. Оставление на повторный год обучения, перевод в класс компенсирующего обучения или перевод на семейное образование (по усмотрению родителей, законных представителей) обучающихся, имеющих академическую задолженность по двум или нескольким предметам по результатам учебного года;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 xml:space="preserve">3.6. Перевод в следующий класс </w:t>
      </w:r>
      <w:proofErr w:type="gramStart"/>
      <w:r w:rsidRPr="00724936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724936">
        <w:rPr>
          <w:rFonts w:ascii="Times New Roman" w:hAnsi="Times New Roman" w:cs="Times New Roman"/>
          <w:sz w:val="26"/>
          <w:szCs w:val="26"/>
        </w:rPr>
        <w:t>, освоивших в полном объеме общеобразовательные программы;</w:t>
      </w:r>
    </w:p>
    <w:p w:rsidR="0097263E" w:rsidRPr="00315FCA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>3.7. Обсуждение вопросов успеваемости, поведения, аттестации обучающихся;</w:t>
      </w:r>
      <w:r w:rsidR="008A414C">
        <w:rPr>
          <w:rFonts w:ascii="Times New Roman" w:hAnsi="Times New Roman" w:cs="Times New Roman"/>
          <w:sz w:val="26"/>
          <w:szCs w:val="26"/>
        </w:rPr>
        <w:t xml:space="preserve"> </w:t>
      </w:r>
      <w:r w:rsidR="008A414C" w:rsidRPr="00315FCA">
        <w:rPr>
          <w:rFonts w:ascii="Times New Roman" w:hAnsi="Times New Roman" w:cs="Times New Roman"/>
          <w:sz w:val="26"/>
          <w:szCs w:val="26"/>
        </w:rPr>
        <w:t>принятие решений о требованиях к одежде учащихся, о правилах ее ношения;</w:t>
      </w:r>
    </w:p>
    <w:p w:rsidR="0097263E" w:rsidRPr="00315FCA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 xml:space="preserve">3.8. Организация работы по повышению квалификации педагогических работников </w:t>
      </w:r>
      <w:r>
        <w:rPr>
          <w:rFonts w:ascii="Times New Roman" w:hAnsi="Times New Roman" w:cs="Times New Roman"/>
          <w:sz w:val="26"/>
          <w:szCs w:val="26"/>
        </w:rPr>
        <w:t>Учреждения</w:t>
      </w:r>
      <w:r w:rsidRPr="00724936">
        <w:rPr>
          <w:rFonts w:ascii="Times New Roman" w:hAnsi="Times New Roman" w:cs="Times New Roman"/>
          <w:sz w:val="26"/>
          <w:szCs w:val="26"/>
        </w:rPr>
        <w:t>, развитию их творческих инициатив, распространению передового опыта, представление педагогических работников к различным видам поощрений;</w:t>
      </w:r>
      <w:r w:rsidR="008A414C">
        <w:rPr>
          <w:rFonts w:ascii="Times New Roman" w:hAnsi="Times New Roman" w:cs="Times New Roman"/>
          <w:sz w:val="26"/>
          <w:szCs w:val="26"/>
        </w:rPr>
        <w:t xml:space="preserve"> </w:t>
      </w:r>
      <w:r w:rsidR="008A414C" w:rsidRPr="00315FCA">
        <w:rPr>
          <w:rFonts w:ascii="Times New Roman" w:hAnsi="Times New Roman" w:cs="Times New Roman"/>
          <w:sz w:val="26"/>
          <w:szCs w:val="26"/>
        </w:rPr>
        <w:t>выдвижение кандидатур педагогических работников для участия в Совете школы;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 xml:space="preserve">3.9. Обсуждение </w:t>
      </w:r>
      <w:r w:rsidR="008A414C">
        <w:rPr>
          <w:rFonts w:ascii="Times New Roman" w:hAnsi="Times New Roman" w:cs="Times New Roman"/>
          <w:sz w:val="26"/>
          <w:szCs w:val="26"/>
        </w:rPr>
        <w:t xml:space="preserve">и принятие образовательной программы, </w:t>
      </w:r>
      <w:r w:rsidRPr="00724936">
        <w:rPr>
          <w:rFonts w:ascii="Times New Roman" w:hAnsi="Times New Roman" w:cs="Times New Roman"/>
          <w:sz w:val="26"/>
          <w:szCs w:val="26"/>
        </w:rPr>
        <w:t xml:space="preserve">программы развития </w:t>
      </w:r>
      <w:r>
        <w:rPr>
          <w:rFonts w:ascii="Times New Roman" w:hAnsi="Times New Roman" w:cs="Times New Roman"/>
          <w:sz w:val="26"/>
          <w:szCs w:val="26"/>
        </w:rPr>
        <w:t>Учреждения</w:t>
      </w:r>
      <w:r w:rsidRPr="00724936">
        <w:rPr>
          <w:rFonts w:ascii="Times New Roman" w:hAnsi="Times New Roman" w:cs="Times New Roman"/>
          <w:sz w:val="26"/>
          <w:szCs w:val="26"/>
        </w:rPr>
        <w:t>, годового анализа работы, годовых календарных учебных графиков и планов, принятие решения о награждении обучающихся похвальным листом "За отличные успехи в учении";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 xml:space="preserve">3.10. Принятие решения о награждении выпускников </w:t>
      </w:r>
      <w:r>
        <w:rPr>
          <w:rFonts w:ascii="Times New Roman" w:hAnsi="Times New Roman" w:cs="Times New Roman"/>
          <w:sz w:val="26"/>
          <w:szCs w:val="26"/>
        </w:rPr>
        <w:t>Учреждения</w:t>
      </w:r>
      <w:r w:rsidRPr="00724936">
        <w:rPr>
          <w:rFonts w:ascii="Times New Roman" w:hAnsi="Times New Roman" w:cs="Times New Roman"/>
          <w:sz w:val="26"/>
          <w:szCs w:val="26"/>
        </w:rPr>
        <w:t xml:space="preserve"> золотой и серебряной медалями "За особые успехи в учении";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lastRenderedPageBreak/>
        <w:t xml:space="preserve">3.11. </w:t>
      </w:r>
      <w:r w:rsidR="008A414C">
        <w:rPr>
          <w:rFonts w:ascii="Times New Roman" w:hAnsi="Times New Roman" w:cs="Times New Roman"/>
          <w:sz w:val="26"/>
          <w:szCs w:val="26"/>
        </w:rPr>
        <w:t>Принятие решений (с учетом мнения родителей (законных представителей) несовершеннолетнего учащегося и с согласия комиссии по делам несовершеннолетних и защите их прав) об отчислении несовершеннолетнего учащегося, достигшего возраста пятнадцати лет, из Учреждения, как меры дисциплинарного взыскания.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 xml:space="preserve">3.12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724936">
        <w:rPr>
          <w:rFonts w:ascii="Times New Roman" w:hAnsi="Times New Roman" w:cs="Times New Roman"/>
          <w:sz w:val="26"/>
          <w:szCs w:val="26"/>
        </w:rPr>
        <w:t>ринятие положений (локальных актов) с компетенцией, относящейся к учебно-воспитательной работе</w:t>
      </w:r>
    </w:p>
    <w:p w:rsidR="0097263E" w:rsidRPr="00724936" w:rsidRDefault="0097263E" w:rsidP="00CC280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24936">
        <w:rPr>
          <w:rFonts w:ascii="Times New Roman" w:hAnsi="Times New Roman" w:cs="Times New Roman"/>
          <w:b/>
          <w:bCs/>
          <w:sz w:val="26"/>
          <w:szCs w:val="26"/>
        </w:rPr>
        <w:t>4. Организация работы педагогического совета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>4.1. Педагогический совет работает по плану, утвержденному на заседании совета.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>4.2. Заседания педагогического совета созываются, как правило, один раз в течение четверти учебного года. В случае необходимости могут созываться внеочередные заседания педагогического совета.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>4.3. Решения педагогического совета принимаются простым большинством голосов при наличии на заседании не менее двух третей его членов. При равном количестве голосов решающим является голос председателя совета (директора школы).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 xml:space="preserve">4.4. Решение педагогического совета об исключении учащегося из школы принимается по согласованию с районной комиссией по делам несовершеннолетних и защите их прав, а так же с учетом мнения родителей или лиц, их заменяющих, и является окончательным. Выписка из решения об исключении ученика из школы вместе с характеристикой, утвержденной педагогическим советом, представляется в районную комиссию по делам несовершеннолетних и защите их прав,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724936">
        <w:rPr>
          <w:rFonts w:ascii="Times New Roman" w:hAnsi="Times New Roman" w:cs="Times New Roman"/>
          <w:sz w:val="26"/>
          <w:szCs w:val="26"/>
        </w:rPr>
        <w:t xml:space="preserve">тдел образования  для решения </w:t>
      </w:r>
      <w:proofErr w:type="gramStart"/>
      <w:r w:rsidRPr="00724936">
        <w:rPr>
          <w:rFonts w:ascii="Times New Roman" w:hAnsi="Times New Roman" w:cs="Times New Roman"/>
          <w:sz w:val="26"/>
          <w:szCs w:val="26"/>
        </w:rPr>
        <w:t>вопроса</w:t>
      </w:r>
      <w:proofErr w:type="gramEnd"/>
      <w:r w:rsidRPr="00724936">
        <w:rPr>
          <w:rFonts w:ascii="Times New Roman" w:hAnsi="Times New Roman" w:cs="Times New Roman"/>
          <w:sz w:val="26"/>
          <w:szCs w:val="26"/>
        </w:rPr>
        <w:t xml:space="preserve"> о направлении исключенного в другие учебно-воспитательные учреждения или о его трудоустройстве.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>4.5. Организацию работы по выполнению решений и рекомендаций педагогического совета осуществляет директор школы. На очередных заседаниях совета он докладывает о результатах этой работы.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>4.6. Члены педагогического совета имеют право вносить на рассмотрение совета вопросы, связанные с улучшением работы школы.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 xml:space="preserve">4.7. Директор школы в случае несогласия с решением педагогического совета школы приостанавливает проведение решения в жизнь и доводит об этом до сведения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724936">
        <w:rPr>
          <w:rFonts w:ascii="Times New Roman" w:hAnsi="Times New Roman" w:cs="Times New Roman"/>
          <w:sz w:val="26"/>
          <w:szCs w:val="26"/>
        </w:rPr>
        <w:t xml:space="preserve">тдела образования Администрации МО «Ленский муниципальный район». </w:t>
      </w:r>
      <w:proofErr w:type="gramStart"/>
      <w:r w:rsidRPr="00724936">
        <w:rPr>
          <w:rFonts w:ascii="Times New Roman" w:hAnsi="Times New Roman" w:cs="Times New Roman"/>
          <w:sz w:val="26"/>
          <w:szCs w:val="26"/>
        </w:rPr>
        <w:t xml:space="preserve">Заведующий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724936">
        <w:rPr>
          <w:rFonts w:ascii="Times New Roman" w:hAnsi="Times New Roman" w:cs="Times New Roman"/>
          <w:sz w:val="26"/>
          <w:szCs w:val="26"/>
        </w:rPr>
        <w:t>тдела</w:t>
      </w:r>
      <w:proofErr w:type="gramEnd"/>
      <w:r w:rsidRPr="00724936">
        <w:rPr>
          <w:rFonts w:ascii="Times New Roman" w:hAnsi="Times New Roman" w:cs="Times New Roman"/>
          <w:sz w:val="26"/>
          <w:szCs w:val="26"/>
        </w:rPr>
        <w:t xml:space="preserve"> образования в трехдневный срок при участии членов профсоюза школы обязан рассмотреть такое заявление, ознакомиться с мотивированным мнением большинства педагогического совета и вынести окончательное решение по спорному вопрос</w:t>
      </w:r>
      <w:r w:rsidR="00CC2808">
        <w:rPr>
          <w:rFonts w:ascii="Times New Roman" w:hAnsi="Times New Roman" w:cs="Times New Roman"/>
          <w:sz w:val="26"/>
          <w:szCs w:val="26"/>
        </w:rPr>
        <w:t>у.</w:t>
      </w:r>
    </w:p>
    <w:p w:rsidR="0097263E" w:rsidRPr="00724936" w:rsidRDefault="0097263E" w:rsidP="00CC280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24936">
        <w:rPr>
          <w:rFonts w:ascii="Times New Roman" w:hAnsi="Times New Roman" w:cs="Times New Roman"/>
          <w:b/>
          <w:bCs/>
          <w:sz w:val="26"/>
          <w:szCs w:val="26"/>
        </w:rPr>
        <w:t>5. Делопроизводство педагогического совета</w:t>
      </w:r>
    </w:p>
    <w:p w:rsidR="0097263E" w:rsidRPr="00724936" w:rsidRDefault="0097263E" w:rsidP="00B20258">
      <w:pPr>
        <w:jc w:val="both"/>
        <w:rPr>
          <w:rFonts w:ascii="Times New Roman" w:hAnsi="Times New Roman" w:cs="Times New Roman"/>
          <w:sz w:val="26"/>
          <w:szCs w:val="26"/>
        </w:rPr>
      </w:pPr>
      <w:r w:rsidRPr="00724936">
        <w:rPr>
          <w:rFonts w:ascii="Times New Roman" w:hAnsi="Times New Roman" w:cs="Times New Roman"/>
          <w:sz w:val="26"/>
          <w:szCs w:val="26"/>
        </w:rPr>
        <w:t>5.1. На заседании педагогического совета ведется протокол. Протоколы подписываются председателем и секретарем совета и хранятся в архиве школы.</w:t>
      </w:r>
    </w:p>
    <w:sectPr w:rsidR="0097263E" w:rsidRPr="00724936" w:rsidSect="00B20258">
      <w:pgSz w:w="11906" w:h="16838"/>
      <w:pgMar w:top="1134" w:right="74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B6205"/>
    <w:multiLevelType w:val="hybridMultilevel"/>
    <w:tmpl w:val="671AF1B8"/>
    <w:lvl w:ilvl="0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4016"/>
    <w:rsid w:val="0001782E"/>
    <w:rsid w:val="00024B69"/>
    <w:rsid w:val="000453B3"/>
    <w:rsid w:val="00091B12"/>
    <w:rsid w:val="0013720D"/>
    <w:rsid w:val="00183EA8"/>
    <w:rsid w:val="001F6445"/>
    <w:rsid w:val="002C4016"/>
    <w:rsid w:val="00310F8D"/>
    <w:rsid w:val="00315FCA"/>
    <w:rsid w:val="00326E37"/>
    <w:rsid w:val="00332A7B"/>
    <w:rsid w:val="00454CBE"/>
    <w:rsid w:val="004D50AC"/>
    <w:rsid w:val="00510E8F"/>
    <w:rsid w:val="005336E4"/>
    <w:rsid w:val="00724936"/>
    <w:rsid w:val="00744071"/>
    <w:rsid w:val="00793B49"/>
    <w:rsid w:val="007B3AAB"/>
    <w:rsid w:val="0084073C"/>
    <w:rsid w:val="00872591"/>
    <w:rsid w:val="008A061A"/>
    <w:rsid w:val="008A414C"/>
    <w:rsid w:val="00906C78"/>
    <w:rsid w:val="00965389"/>
    <w:rsid w:val="0097263E"/>
    <w:rsid w:val="00977B17"/>
    <w:rsid w:val="00995D57"/>
    <w:rsid w:val="009A3AA8"/>
    <w:rsid w:val="00AD0FAB"/>
    <w:rsid w:val="00B131DA"/>
    <w:rsid w:val="00B20258"/>
    <w:rsid w:val="00B24727"/>
    <w:rsid w:val="00BB25CB"/>
    <w:rsid w:val="00BD48F7"/>
    <w:rsid w:val="00CB3D44"/>
    <w:rsid w:val="00CC2808"/>
    <w:rsid w:val="00CC5D49"/>
    <w:rsid w:val="00DE1DFB"/>
    <w:rsid w:val="00DE3EBD"/>
    <w:rsid w:val="00E82035"/>
    <w:rsid w:val="00EC793D"/>
    <w:rsid w:val="00F56D48"/>
    <w:rsid w:val="00FD0A26"/>
    <w:rsid w:val="00FF0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3B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24936"/>
    <w:rPr>
      <w:rFonts w:ascii="Times New Roman" w:hAnsi="Times New Roman" w:cs="Times New Roman"/>
      <w:color w:val="0000FF"/>
      <w:u w:val="single"/>
    </w:rPr>
  </w:style>
  <w:style w:type="paragraph" w:styleId="a4">
    <w:name w:val="No Spacing"/>
    <w:qFormat/>
    <w:rsid w:val="00724936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47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774</Words>
  <Characters>5806</Characters>
  <Application>Microsoft Office Word</Application>
  <DocSecurity>0</DocSecurity>
  <Lines>48</Lines>
  <Paragraphs>13</Paragraphs>
  <ScaleCrop>false</ScaleCrop>
  <Company>ШКОЛА</Company>
  <LinksUpToDate>false</LinksUpToDate>
  <CharactersWithSpaces>6567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cp:lastPrinted>2012-12-24T11:06:00Z</cp:lastPrinted>
  <dcterms:created xsi:type="dcterms:W3CDTF">2012-03-14T04:46:00Z</dcterms:created>
  <dcterms:modified xsi:type="dcterms:W3CDTF">2016-01-20T08:11:00Z</dcterms:modified>
</cp:coreProperties>
</file>